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AD" w:rsidRDefault="000A0D2C" w:rsidP="00625C4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0A0D2C">
        <w:rPr>
          <w:rFonts w:ascii="Calibri" w:hAnsi="Calibri" w:cs="Calibri"/>
          <w:b/>
        </w:rPr>
        <w:t>EXCLUSIVITY, CONFLICT OF INTERESTS, AND RESPONSIBILITY STATEMENT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title</w:t>
      </w:r>
      <w:proofErr w:type="spellEnd"/>
      <w:r w:rsidRPr="00AE7197">
        <w:rPr>
          <w:rFonts w:ascii="Calibri" w:hAnsi="Calibri" w:cs="Calibri"/>
        </w:rPr>
        <w:t>: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First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Author</w:t>
      </w:r>
      <w:proofErr w:type="spellEnd"/>
      <w:r w:rsidRPr="00AE7197">
        <w:rPr>
          <w:rFonts w:ascii="Calibri" w:hAnsi="Calibri" w:cs="Calibri"/>
        </w:rPr>
        <w:t xml:space="preserve"> (</w:t>
      </w:r>
      <w:proofErr w:type="spellStart"/>
      <w:r w:rsidRPr="00AE7197">
        <w:rPr>
          <w:rFonts w:ascii="Calibri" w:hAnsi="Calibri" w:cs="Calibri"/>
        </w:rPr>
        <w:t>Full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name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signature</w:t>
      </w:r>
      <w:proofErr w:type="spellEnd"/>
      <w:r w:rsidRPr="00AE7197">
        <w:rPr>
          <w:rFonts w:ascii="Calibri" w:hAnsi="Calibri" w:cs="Calibri"/>
        </w:rPr>
        <w:t>):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Co-authors</w:t>
      </w:r>
      <w:proofErr w:type="spellEnd"/>
      <w:r w:rsidRPr="00AE7197">
        <w:rPr>
          <w:rFonts w:ascii="Calibri" w:hAnsi="Calibri" w:cs="Calibri"/>
        </w:rPr>
        <w:t xml:space="preserve"> (</w:t>
      </w:r>
      <w:proofErr w:type="spellStart"/>
      <w:r w:rsidRPr="00AE7197">
        <w:rPr>
          <w:rFonts w:ascii="Calibri" w:hAnsi="Calibri" w:cs="Calibri"/>
        </w:rPr>
        <w:t>Full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names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only</w:t>
      </w:r>
      <w:proofErr w:type="spellEnd"/>
      <w:r w:rsidRPr="00AE7197">
        <w:rPr>
          <w:rFonts w:ascii="Calibri" w:hAnsi="Calibri" w:cs="Calibri"/>
        </w:rPr>
        <w:t>):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  <w:b/>
        </w:rPr>
      </w:pPr>
      <w:proofErr w:type="spellStart"/>
      <w:r w:rsidRPr="00AE7197">
        <w:rPr>
          <w:rFonts w:ascii="Calibri" w:hAnsi="Calibri" w:cs="Calibri"/>
          <w:b/>
        </w:rPr>
        <w:t>Dear</w:t>
      </w:r>
      <w:proofErr w:type="spellEnd"/>
      <w:r w:rsidRPr="00AE7197">
        <w:rPr>
          <w:rFonts w:ascii="Calibri" w:hAnsi="Calibri" w:cs="Calibri"/>
          <w:b/>
        </w:rPr>
        <w:t xml:space="preserve"> </w:t>
      </w:r>
      <w:proofErr w:type="spellStart"/>
      <w:r w:rsidRPr="00AE7197">
        <w:rPr>
          <w:rFonts w:ascii="Calibri" w:hAnsi="Calibri" w:cs="Calibri"/>
          <w:b/>
        </w:rPr>
        <w:t>Editors</w:t>
      </w:r>
      <w:proofErr w:type="spellEnd"/>
      <w:r w:rsidRPr="00AE7197">
        <w:rPr>
          <w:rFonts w:ascii="Calibri" w:hAnsi="Calibri" w:cs="Calibri"/>
          <w:b/>
        </w:rPr>
        <w:t>,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r w:rsidRPr="00AE7197">
        <w:rPr>
          <w:rFonts w:ascii="Calibri" w:hAnsi="Calibri" w:cs="Calibri"/>
        </w:rPr>
        <w:t xml:space="preserve">The </w:t>
      </w:r>
      <w:proofErr w:type="spellStart"/>
      <w:r w:rsidRPr="00AE7197">
        <w:rPr>
          <w:rFonts w:ascii="Calibri" w:hAnsi="Calibri" w:cs="Calibri"/>
        </w:rPr>
        <w:t>authors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above-mentioned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 are </w:t>
      </w:r>
      <w:proofErr w:type="spellStart"/>
      <w:r w:rsidRPr="00AE7197">
        <w:rPr>
          <w:rFonts w:ascii="Calibri" w:hAnsi="Calibri" w:cs="Calibri"/>
        </w:rPr>
        <w:t>aware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that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having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submitted</w:t>
      </w:r>
      <w:proofErr w:type="spellEnd"/>
      <w:r w:rsidRPr="00AE7197">
        <w:rPr>
          <w:rFonts w:ascii="Calibri" w:hAnsi="Calibri" w:cs="Calibri"/>
        </w:rPr>
        <w:t xml:space="preserve"> it for </w:t>
      </w:r>
      <w:proofErr w:type="spellStart"/>
      <w:r w:rsidRPr="00AE7197">
        <w:rPr>
          <w:rFonts w:ascii="Calibri" w:hAnsi="Calibri" w:cs="Calibri"/>
        </w:rPr>
        <w:t>evaluation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editorial </w:t>
      </w:r>
      <w:proofErr w:type="spellStart"/>
      <w:r w:rsidRPr="00AE7197">
        <w:rPr>
          <w:rFonts w:ascii="Calibri" w:hAnsi="Calibri" w:cs="Calibri"/>
        </w:rPr>
        <w:t>board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Acta </w:t>
      </w:r>
      <w:proofErr w:type="spellStart"/>
      <w:r w:rsidRPr="00AE7197">
        <w:rPr>
          <w:rFonts w:ascii="Calibri" w:hAnsi="Calibri" w:cs="Calibri"/>
        </w:rPr>
        <w:t>Fisiatrica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they</w:t>
      </w:r>
      <w:proofErr w:type="spellEnd"/>
      <w:r w:rsidRPr="00AE7197">
        <w:rPr>
          <w:rFonts w:ascii="Calibri" w:hAnsi="Calibri" w:cs="Calibri"/>
        </w:rPr>
        <w:t xml:space="preserve"> are </w:t>
      </w:r>
      <w:proofErr w:type="spellStart"/>
      <w:r w:rsidRPr="00AE7197">
        <w:rPr>
          <w:rFonts w:ascii="Calibri" w:hAnsi="Calibri" w:cs="Calibri"/>
        </w:rPr>
        <w:t>prevented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from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sending</w:t>
      </w:r>
      <w:proofErr w:type="spellEnd"/>
      <w:r w:rsidRPr="00AE7197">
        <w:rPr>
          <w:rFonts w:ascii="Calibri" w:hAnsi="Calibri" w:cs="Calibri"/>
        </w:rPr>
        <w:t xml:space="preserve"> it </w:t>
      </w:r>
      <w:proofErr w:type="spellStart"/>
      <w:r w:rsidRPr="00AE7197">
        <w:rPr>
          <w:rFonts w:ascii="Calibri" w:hAnsi="Calibri" w:cs="Calibri"/>
        </w:rPr>
        <w:t>simultaneously</w:t>
      </w:r>
      <w:proofErr w:type="spellEnd"/>
      <w:r w:rsidRPr="00AE7197">
        <w:rPr>
          <w:rFonts w:ascii="Calibri" w:hAnsi="Calibri" w:cs="Calibri"/>
        </w:rPr>
        <w:t xml:space="preserve"> for </w:t>
      </w:r>
      <w:proofErr w:type="spellStart"/>
      <w:r w:rsidRPr="00AE7197">
        <w:rPr>
          <w:rFonts w:ascii="Calibri" w:hAnsi="Calibri" w:cs="Calibri"/>
        </w:rPr>
        <w:t>appreciation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another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journal</w:t>
      </w:r>
      <w:proofErr w:type="spellEnd"/>
      <w:r w:rsidRPr="00AE7197">
        <w:rPr>
          <w:rFonts w:ascii="Calibri" w:hAnsi="Calibri" w:cs="Calibri"/>
        </w:rPr>
        <w:t xml:space="preserve">. </w:t>
      </w:r>
      <w:proofErr w:type="spellStart"/>
      <w:r w:rsidRPr="00AE7197">
        <w:rPr>
          <w:rFonts w:ascii="Calibri" w:hAnsi="Calibri" w:cs="Calibri"/>
        </w:rPr>
        <w:t>They</w:t>
      </w:r>
      <w:proofErr w:type="spellEnd"/>
      <w:r w:rsidRPr="00AE7197">
        <w:rPr>
          <w:rFonts w:ascii="Calibri" w:hAnsi="Calibri" w:cs="Calibri"/>
        </w:rPr>
        <w:t xml:space="preserve"> are </w:t>
      </w:r>
      <w:proofErr w:type="spellStart"/>
      <w:r w:rsidRPr="00AE7197">
        <w:rPr>
          <w:rFonts w:ascii="Calibri" w:hAnsi="Calibri" w:cs="Calibri"/>
        </w:rPr>
        <w:t>also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committed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to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originality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data </w:t>
      </w:r>
      <w:proofErr w:type="spellStart"/>
      <w:r w:rsidRPr="00AE7197">
        <w:rPr>
          <w:rFonts w:ascii="Calibri" w:hAnsi="Calibri" w:cs="Calibri"/>
        </w:rPr>
        <w:t>presented</w:t>
      </w:r>
      <w:proofErr w:type="spellEnd"/>
      <w:r w:rsidRPr="00AE7197">
        <w:rPr>
          <w:rFonts w:ascii="Calibri" w:hAnsi="Calibri" w:cs="Calibri"/>
        </w:rPr>
        <w:t xml:space="preserve"> in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accepting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full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responsibility</w:t>
      </w:r>
      <w:proofErr w:type="spellEnd"/>
      <w:r w:rsidRPr="00AE7197">
        <w:rPr>
          <w:rFonts w:ascii="Calibri" w:hAnsi="Calibri" w:cs="Calibri"/>
        </w:rPr>
        <w:t xml:space="preserve"> for </w:t>
      </w:r>
      <w:proofErr w:type="spellStart"/>
      <w:r w:rsidRPr="00AE7197">
        <w:rPr>
          <w:rFonts w:ascii="Calibri" w:hAnsi="Calibri" w:cs="Calibri"/>
        </w:rPr>
        <w:t>any</w:t>
      </w:r>
      <w:proofErr w:type="spellEnd"/>
      <w:r w:rsidRPr="00AE7197">
        <w:rPr>
          <w:rFonts w:ascii="Calibri" w:hAnsi="Calibri" w:cs="Calibri"/>
        </w:rPr>
        <w:t xml:space="preserve"> legal </w:t>
      </w:r>
      <w:proofErr w:type="spellStart"/>
      <w:r w:rsidRPr="00AE7197">
        <w:rPr>
          <w:rFonts w:ascii="Calibri" w:hAnsi="Calibri" w:cs="Calibri"/>
        </w:rPr>
        <w:t>action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arising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from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inaccuracy</w:t>
      </w:r>
      <w:proofErr w:type="spellEnd"/>
      <w:r w:rsidRPr="00AE7197">
        <w:rPr>
          <w:rFonts w:ascii="Calibri" w:hAnsi="Calibri" w:cs="Calibri"/>
        </w:rPr>
        <w:t xml:space="preserve"> in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results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reported</w:t>
      </w:r>
      <w:proofErr w:type="spellEnd"/>
      <w:r w:rsidRPr="00AE7197">
        <w:rPr>
          <w:rFonts w:ascii="Calibri" w:hAnsi="Calibri" w:cs="Calibri"/>
        </w:rPr>
        <w:t>.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We</w:t>
      </w:r>
      <w:proofErr w:type="spellEnd"/>
      <w:r w:rsidRPr="00AE7197">
        <w:rPr>
          <w:rFonts w:ascii="Calibri" w:hAnsi="Calibri" w:cs="Calibri"/>
        </w:rPr>
        <w:t xml:space="preserve"> declare </w:t>
      </w:r>
      <w:proofErr w:type="spellStart"/>
      <w:r w:rsidRPr="00AE7197">
        <w:rPr>
          <w:rFonts w:ascii="Calibri" w:hAnsi="Calibri" w:cs="Calibri"/>
        </w:rPr>
        <w:t>that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all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authors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contributed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substantially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to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conception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planning</w:t>
      </w:r>
      <w:proofErr w:type="spellEnd"/>
      <w:r w:rsidRPr="00AE7197">
        <w:rPr>
          <w:rFonts w:ascii="Calibri" w:hAnsi="Calibri" w:cs="Calibri"/>
        </w:rPr>
        <w:t xml:space="preserve">, data </w:t>
      </w:r>
      <w:proofErr w:type="spellStart"/>
      <w:r w:rsidRPr="00AE7197">
        <w:rPr>
          <w:rFonts w:ascii="Calibri" w:hAnsi="Calibri" w:cs="Calibri"/>
        </w:rPr>
        <w:t>acquisition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analysis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interpretation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data, </w:t>
      </w:r>
      <w:proofErr w:type="spellStart"/>
      <w:r w:rsidRPr="00AE7197">
        <w:rPr>
          <w:rFonts w:ascii="Calibri" w:hAnsi="Calibri" w:cs="Calibri"/>
        </w:rPr>
        <w:t>writing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elaboration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critical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intellectual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review</w:t>
      </w:r>
      <w:proofErr w:type="spellEnd"/>
      <w:r w:rsidRPr="00AE7197">
        <w:rPr>
          <w:rFonts w:ascii="Calibri" w:hAnsi="Calibri" w:cs="Calibri"/>
        </w:rPr>
        <w:t xml:space="preserve">. </w:t>
      </w:r>
      <w:proofErr w:type="spellStart"/>
      <w:r w:rsidRPr="00AE7197">
        <w:rPr>
          <w:rFonts w:ascii="Calibri" w:hAnsi="Calibri" w:cs="Calibri"/>
        </w:rPr>
        <w:t>All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authors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approved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final </w:t>
      </w:r>
      <w:proofErr w:type="spellStart"/>
      <w:r w:rsidRPr="00AE7197">
        <w:rPr>
          <w:rFonts w:ascii="Calibri" w:hAnsi="Calibri" w:cs="Calibri"/>
        </w:rPr>
        <w:t>version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>.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We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recognize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that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declaration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conflict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interests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essential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to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appreciate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our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better</w:t>
      </w:r>
      <w:proofErr w:type="spellEnd"/>
      <w:r w:rsidRPr="00AE7197">
        <w:rPr>
          <w:rFonts w:ascii="Calibri" w:hAnsi="Calibri" w:cs="Calibri"/>
        </w:rPr>
        <w:t xml:space="preserve">. </w:t>
      </w:r>
      <w:proofErr w:type="spellStart"/>
      <w:r w:rsidRPr="00AE7197">
        <w:rPr>
          <w:rFonts w:ascii="Calibri" w:hAnsi="Calibri" w:cs="Calibri"/>
        </w:rPr>
        <w:t>Therefore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we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indicate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below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existence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not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conflicts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interest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consequently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describe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them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if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any</w:t>
      </w:r>
      <w:proofErr w:type="spellEnd"/>
      <w:r w:rsidRPr="00AE7197">
        <w:rPr>
          <w:rFonts w:ascii="Calibri" w:hAnsi="Calibri" w:cs="Calibri"/>
        </w:rPr>
        <w:t>.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there</w:t>
      </w:r>
      <w:proofErr w:type="spellEnd"/>
      <w:r w:rsidRPr="00AE7197">
        <w:rPr>
          <w:rFonts w:ascii="Calibri" w:hAnsi="Calibri" w:cs="Calibri"/>
        </w:rPr>
        <w:t xml:space="preserve"> a </w:t>
      </w:r>
      <w:proofErr w:type="spellStart"/>
      <w:r w:rsidRPr="00AE7197">
        <w:rPr>
          <w:rFonts w:ascii="Calibri" w:hAnsi="Calibri" w:cs="Calibri"/>
        </w:rPr>
        <w:t>conflict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interest</w:t>
      </w:r>
      <w:proofErr w:type="spellEnd"/>
      <w:r w:rsidRPr="00AE7197">
        <w:rPr>
          <w:rFonts w:ascii="Calibri" w:hAnsi="Calibri" w:cs="Calibri"/>
        </w:rPr>
        <w:t xml:space="preserve">? </w:t>
      </w:r>
      <w:proofErr w:type="gramStart"/>
      <w:r w:rsidRPr="00AE7197">
        <w:rPr>
          <w:rFonts w:ascii="Calibri" w:hAnsi="Calibri" w:cs="Calibri"/>
        </w:rPr>
        <w:t xml:space="preserve">(  </w:t>
      </w:r>
      <w:proofErr w:type="gramEnd"/>
      <w:r w:rsidRPr="00AE7197">
        <w:rPr>
          <w:rFonts w:ascii="Calibri" w:hAnsi="Calibri" w:cs="Calibri"/>
        </w:rPr>
        <w:t xml:space="preserve"> ) Yes (   ) No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If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so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describe</w:t>
      </w:r>
      <w:proofErr w:type="spellEnd"/>
      <w:r w:rsidRPr="00AE7197">
        <w:rPr>
          <w:rFonts w:ascii="Calibri" w:hAnsi="Calibri" w:cs="Calibri"/>
        </w:rPr>
        <w:t xml:space="preserve"> it: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If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accepted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we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agree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that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copyright over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text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images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other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printed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or</w:t>
      </w:r>
      <w:proofErr w:type="spellEnd"/>
      <w:r w:rsidRPr="00AE7197">
        <w:rPr>
          <w:rFonts w:ascii="Calibri" w:hAnsi="Calibri" w:cs="Calibri"/>
        </w:rPr>
        <w:t xml:space="preserve"> digital files </w:t>
      </w:r>
      <w:proofErr w:type="spellStart"/>
      <w:r w:rsidRPr="00AE7197">
        <w:rPr>
          <w:rFonts w:ascii="Calibri" w:hAnsi="Calibri" w:cs="Calibri"/>
        </w:rPr>
        <w:t>present</w:t>
      </w:r>
      <w:proofErr w:type="spellEnd"/>
      <w:r w:rsidRPr="00AE7197">
        <w:rPr>
          <w:rFonts w:ascii="Calibri" w:hAnsi="Calibri" w:cs="Calibri"/>
        </w:rPr>
        <w:t xml:space="preserve"> in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published</w:t>
      </w:r>
      <w:proofErr w:type="spellEnd"/>
      <w:r w:rsidRPr="00AE7197">
        <w:rPr>
          <w:rFonts w:ascii="Calibri" w:hAnsi="Calibri" w:cs="Calibri"/>
        </w:rPr>
        <w:t xml:space="preserve"> material </w:t>
      </w:r>
      <w:proofErr w:type="spellStart"/>
      <w:r w:rsidRPr="00AE7197">
        <w:rPr>
          <w:rFonts w:ascii="Calibri" w:hAnsi="Calibri" w:cs="Calibri"/>
        </w:rPr>
        <w:t>becomes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property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Acta Fisiátrica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its </w:t>
      </w:r>
      <w:proofErr w:type="spellStart"/>
      <w:r w:rsidRPr="00AE7197">
        <w:rPr>
          <w:rFonts w:ascii="Calibri" w:hAnsi="Calibri" w:cs="Calibri"/>
        </w:rPr>
        <w:t>reproduction</w:t>
      </w:r>
      <w:proofErr w:type="spellEnd"/>
      <w:r w:rsidRPr="00AE7197">
        <w:rPr>
          <w:rFonts w:ascii="Calibri" w:hAnsi="Calibri" w:cs="Calibri"/>
        </w:rPr>
        <w:t xml:space="preserve"> in </w:t>
      </w:r>
      <w:proofErr w:type="spellStart"/>
      <w:r w:rsidRPr="00AE7197">
        <w:rPr>
          <w:rFonts w:ascii="Calibri" w:hAnsi="Calibri" w:cs="Calibri"/>
        </w:rPr>
        <w:t>any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other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way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scientific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publication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even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if</w:t>
      </w:r>
      <w:proofErr w:type="spellEnd"/>
      <w:r w:rsidRPr="00AE7197">
        <w:rPr>
          <w:rFonts w:ascii="Calibri" w:hAnsi="Calibri" w:cs="Calibri"/>
        </w:rPr>
        <w:t xml:space="preserve"> it </w:t>
      </w:r>
      <w:proofErr w:type="spellStart"/>
      <w:r w:rsidRPr="00AE7197">
        <w:rPr>
          <w:rFonts w:ascii="Calibri" w:hAnsi="Calibri" w:cs="Calibri"/>
        </w:rPr>
        <w:t>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authorized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authors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requires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written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agreement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by</w:t>
      </w:r>
      <w:proofErr w:type="spellEnd"/>
      <w:r w:rsidRPr="00AE7197">
        <w:rPr>
          <w:rFonts w:ascii="Calibri" w:hAnsi="Calibri" w:cs="Calibri"/>
        </w:rPr>
        <w:t xml:space="preserve"> Acta </w:t>
      </w:r>
      <w:proofErr w:type="spellStart"/>
      <w:r w:rsidRPr="00AE7197">
        <w:rPr>
          <w:rFonts w:ascii="Calibri" w:hAnsi="Calibri" w:cs="Calibri"/>
        </w:rPr>
        <w:t>Fisiatrica</w:t>
      </w:r>
      <w:proofErr w:type="spellEnd"/>
      <w:r w:rsidRPr="00AE7197">
        <w:rPr>
          <w:rFonts w:ascii="Calibri" w:hAnsi="Calibri" w:cs="Calibri"/>
        </w:rPr>
        <w:t>.</w:t>
      </w:r>
    </w:p>
    <w:p w:rsidR="00AE7197" w:rsidRPr="00AE7197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If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manuscript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accepted</w:t>
      </w:r>
      <w:proofErr w:type="spellEnd"/>
      <w:r w:rsidRPr="00AE7197">
        <w:rPr>
          <w:rFonts w:ascii="Calibri" w:hAnsi="Calibri" w:cs="Calibri"/>
        </w:rPr>
        <w:t xml:space="preserve"> for </w:t>
      </w:r>
      <w:proofErr w:type="spellStart"/>
      <w:r w:rsidRPr="00AE7197">
        <w:rPr>
          <w:rFonts w:ascii="Calibri" w:hAnsi="Calibri" w:cs="Calibri"/>
        </w:rPr>
        <w:t>publication</w:t>
      </w:r>
      <w:proofErr w:type="spellEnd"/>
      <w:r w:rsidRPr="00AE7197">
        <w:rPr>
          <w:rFonts w:ascii="Calibri" w:hAnsi="Calibri" w:cs="Calibri"/>
        </w:rPr>
        <w:t xml:space="preserve">,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authors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agree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to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pay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expenses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of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bilingual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editing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article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maintenance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electronic</w:t>
      </w:r>
      <w:proofErr w:type="spellEnd"/>
      <w:r w:rsidRPr="00AE7197">
        <w:rPr>
          <w:rFonts w:ascii="Calibri" w:hAnsi="Calibri" w:cs="Calibri"/>
        </w:rPr>
        <w:t xml:space="preserve"> portal. The </w:t>
      </w:r>
      <w:proofErr w:type="spellStart"/>
      <w:r w:rsidRPr="00AE7197">
        <w:rPr>
          <w:rFonts w:ascii="Calibri" w:hAnsi="Calibri" w:cs="Calibri"/>
        </w:rPr>
        <w:t>journal's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administrative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team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will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inform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translation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pertinent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payments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after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the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acceptance</w:t>
      </w:r>
      <w:proofErr w:type="spellEnd"/>
      <w:r w:rsidRPr="00AE7197">
        <w:rPr>
          <w:rFonts w:ascii="Calibri" w:hAnsi="Calibri" w:cs="Calibri"/>
        </w:rPr>
        <w:t xml:space="preserve"> for </w:t>
      </w:r>
      <w:proofErr w:type="spellStart"/>
      <w:r w:rsidRPr="00AE7197">
        <w:rPr>
          <w:rFonts w:ascii="Calibri" w:hAnsi="Calibri" w:cs="Calibri"/>
        </w:rPr>
        <w:t>publication</w:t>
      </w:r>
      <w:proofErr w:type="spellEnd"/>
      <w:r w:rsidRPr="00AE7197">
        <w:rPr>
          <w:rFonts w:ascii="Calibri" w:hAnsi="Calibri" w:cs="Calibri"/>
        </w:rPr>
        <w:t>.</w:t>
      </w:r>
      <w:bookmarkStart w:id="0" w:name="_GoBack"/>
      <w:bookmarkEnd w:id="0"/>
    </w:p>
    <w:p w:rsidR="00DC0847" w:rsidRPr="000A2FDF" w:rsidRDefault="00AE7197" w:rsidP="00AE7197">
      <w:pPr>
        <w:pStyle w:val="NormalWeb"/>
        <w:jc w:val="both"/>
        <w:rPr>
          <w:rFonts w:ascii="Calibri" w:hAnsi="Calibri" w:cs="Calibri"/>
        </w:rPr>
      </w:pPr>
      <w:proofErr w:type="spellStart"/>
      <w:r w:rsidRPr="00AE7197">
        <w:rPr>
          <w:rFonts w:ascii="Calibri" w:hAnsi="Calibri" w:cs="Calibri"/>
        </w:rPr>
        <w:t>Place</w:t>
      </w:r>
      <w:proofErr w:type="spellEnd"/>
      <w:r w:rsidRPr="00AE7197">
        <w:rPr>
          <w:rFonts w:ascii="Calibri" w:hAnsi="Calibri" w:cs="Calibri"/>
        </w:rPr>
        <w:t xml:space="preserve"> </w:t>
      </w:r>
      <w:proofErr w:type="spellStart"/>
      <w:r w:rsidRPr="00AE7197">
        <w:rPr>
          <w:rFonts w:ascii="Calibri" w:hAnsi="Calibri" w:cs="Calibri"/>
        </w:rPr>
        <w:t>and</w:t>
      </w:r>
      <w:proofErr w:type="spellEnd"/>
      <w:r w:rsidRPr="00AE7197">
        <w:rPr>
          <w:rFonts w:ascii="Calibri" w:hAnsi="Calibri" w:cs="Calibri"/>
        </w:rPr>
        <w:t xml:space="preserve"> date.</w:t>
      </w:r>
    </w:p>
    <w:sectPr w:rsidR="00DC0847" w:rsidRPr="000A2FDF" w:rsidSect="00DC0847">
      <w:headerReference w:type="default" r:id="rId8"/>
      <w:footerReference w:type="default" r:id="rId9"/>
      <w:pgSz w:w="12242" w:h="15842" w:code="1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83" w:rsidRDefault="00E30983">
      <w:r>
        <w:separator/>
      </w:r>
    </w:p>
  </w:endnote>
  <w:endnote w:type="continuationSeparator" w:id="0">
    <w:p w:rsidR="00E30983" w:rsidRDefault="00E3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99" w:rsidRDefault="00DF0F99">
    <w:pPr>
      <w:pStyle w:val="Rodap"/>
    </w:pPr>
  </w:p>
  <w:p w:rsidR="00E83272" w:rsidRDefault="00E832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83" w:rsidRDefault="00E30983">
      <w:r>
        <w:separator/>
      </w:r>
    </w:p>
  </w:footnote>
  <w:footnote w:type="continuationSeparator" w:id="0">
    <w:p w:rsidR="00E30983" w:rsidRDefault="00E3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0E" w:rsidRDefault="00DF0F99" w:rsidP="00AE4477">
    <w:pPr>
      <w:pStyle w:val="Cabealho"/>
      <w:tabs>
        <w:tab w:val="clear" w:pos="8838"/>
        <w:tab w:val="right" w:pos="10065"/>
      </w:tabs>
      <w:ind w:left="-1134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A63739F" wp14:editId="74575E7E">
          <wp:simplePos x="0" y="0"/>
          <wp:positionH relativeFrom="margin">
            <wp:posOffset>-727710</wp:posOffset>
          </wp:positionH>
          <wp:positionV relativeFrom="paragraph">
            <wp:posOffset>11430</wp:posOffset>
          </wp:positionV>
          <wp:extent cx="95250" cy="9512935"/>
          <wp:effectExtent l="0" t="0" r="0" b="0"/>
          <wp:wrapThrough wrapText="bothSides">
            <wp:wrapPolygon edited="0">
              <wp:start x="0" y="0"/>
              <wp:lineTo x="0" y="21541"/>
              <wp:lineTo x="17280" y="21541"/>
              <wp:lineTo x="17280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1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272">
      <w:t xml:space="preserve">    </w:t>
    </w:r>
    <w:r>
      <w:t xml:space="preserve">   </w:t>
    </w:r>
    <w:r w:rsidR="00114E36">
      <w:rPr>
        <w:noProof/>
      </w:rPr>
      <w:drawing>
        <wp:inline distT="0" distB="0" distL="0" distR="0" wp14:anchorId="6BE1297E" wp14:editId="3801ABB4">
          <wp:extent cx="3011951" cy="638175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266" cy="641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BD0653" w:rsidRDefault="00BD0653" w:rsidP="00E22553">
    <w:pPr>
      <w:pStyle w:val="Cabealho"/>
      <w:tabs>
        <w:tab w:val="clear" w:pos="8838"/>
        <w:tab w:val="right" w:pos="10065"/>
      </w:tabs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77B61"/>
    <w:multiLevelType w:val="hybridMultilevel"/>
    <w:tmpl w:val="24BC9E78"/>
    <w:lvl w:ilvl="0" w:tplc="0B841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35D5B"/>
    <w:multiLevelType w:val="singleLevel"/>
    <w:tmpl w:val="8F286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90"/>
    <w:rsid w:val="000106CE"/>
    <w:rsid w:val="000138E9"/>
    <w:rsid w:val="000173DC"/>
    <w:rsid w:val="0002645F"/>
    <w:rsid w:val="00040E6F"/>
    <w:rsid w:val="00056728"/>
    <w:rsid w:val="000600A8"/>
    <w:rsid w:val="0006068E"/>
    <w:rsid w:val="00071E52"/>
    <w:rsid w:val="00081BAB"/>
    <w:rsid w:val="000A0D2C"/>
    <w:rsid w:val="000A2FDF"/>
    <w:rsid w:val="000B53F6"/>
    <w:rsid w:val="000B5B0A"/>
    <w:rsid w:val="000C3A87"/>
    <w:rsid w:val="000F2057"/>
    <w:rsid w:val="000F2060"/>
    <w:rsid w:val="000F305F"/>
    <w:rsid w:val="00103ED7"/>
    <w:rsid w:val="00111707"/>
    <w:rsid w:val="00111713"/>
    <w:rsid w:val="00114E36"/>
    <w:rsid w:val="00126097"/>
    <w:rsid w:val="001340EE"/>
    <w:rsid w:val="0015013A"/>
    <w:rsid w:val="0016307C"/>
    <w:rsid w:val="00176308"/>
    <w:rsid w:val="001776EA"/>
    <w:rsid w:val="0018103F"/>
    <w:rsid w:val="00184E34"/>
    <w:rsid w:val="001930B8"/>
    <w:rsid w:val="0019563D"/>
    <w:rsid w:val="00197608"/>
    <w:rsid w:val="001B1333"/>
    <w:rsid w:val="001B6A6C"/>
    <w:rsid w:val="001C1C75"/>
    <w:rsid w:val="001C5F7B"/>
    <w:rsid w:val="001D77F9"/>
    <w:rsid w:val="001E6F6F"/>
    <w:rsid w:val="001F4868"/>
    <w:rsid w:val="001F6877"/>
    <w:rsid w:val="00205A38"/>
    <w:rsid w:val="00217D47"/>
    <w:rsid w:val="002253ED"/>
    <w:rsid w:val="00253284"/>
    <w:rsid w:val="00253FC2"/>
    <w:rsid w:val="0027295A"/>
    <w:rsid w:val="00280AF4"/>
    <w:rsid w:val="00291710"/>
    <w:rsid w:val="00291AB8"/>
    <w:rsid w:val="002921CB"/>
    <w:rsid w:val="00294675"/>
    <w:rsid w:val="00295344"/>
    <w:rsid w:val="00296BAD"/>
    <w:rsid w:val="002B17D9"/>
    <w:rsid w:val="002B3F6A"/>
    <w:rsid w:val="002B78B6"/>
    <w:rsid w:val="002C1DDE"/>
    <w:rsid w:val="002C54C5"/>
    <w:rsid w:val="002D3EE8"/>
    <w:rsid w:val="002D70C5"/>
    <w:rsid w:val="002E7874"/>
    <w:rsid w:val="00304A6A"/>
    <w:rsid w:val="00321000"/>
    <w:rsid w:val="00322775"/>
    <w:rsid w:val="00336C2F"/>
    <w:rsid w:val="00361B66"/>
    <w:rsid w:val="003704AA"/>
    <w:rsid w:val="00385069"/>
    <w:rsid w:val="003870A6"/>
    <w:rsid w:val="00391EAA"/>
    <w:rsid w:val="003B633F"/>
    <w:rsid w:val="003E7BF6"/>
    <w:rsid w:val="003E7FB8"/>
    <w:rsid w:val="00401559"/>
    <w:rsid w:val="00402E32"/>
    <w:rsid w:val="004538E5"/>
    <w:rsid w:val="00467332"/>
    <w:rsid w:val="00467FDF"/>
    <w:rsid w:val="0048021B"/>
    <w:rsid w:val="0048549D"/>
    <w:rsid w:val="00491A88"/>
    <w:rsid w:val="00496E0D"/>
    <w:rsid w:val="004B3255"/>
    <w:rsid w:val="004B4A51"/>
    <w:rsid w:val="004C1199"/>
    <w:rsid w:val="004D0FBA"/>
    <w:rsid w:val="004D7242"/>
    <w:rsid w:val="004E74FD"/>
    <w:rsid w:val="005238DA"/>
    <w:rsid w:val="005246C3"/>
    <w:rsid w:val="00550FFC"/>
    <w:rsid w:val="005A04F5"/>
    <w:rsid w:val="005A20C8"/>
    <w:rsid w:val="005A54A8"/>
    <w:rsid w:val="005A6BFA"/>
    <w:rsid w:val="005B0C9E"/>
    <w:rsid w:val="005B3756"/>
    <w:rsid w:val="005D3D0E"/>
    <w:rsid w:val="005F2977"/>
    <w:rsid w:val="005F3726"/>
    <w:rsid w:val="005F3B03"/>
    <w:rsid w:val="00601756"/>
    <w:rsid w:val="00614F50"/>
    <w:rsid w:val="0061550C"/>
    <w:rsid w:val="006211C6"/>
    <w:rsid w:val="00624765"/>
    <w:rsid w:val="00625C48"/>
    <w:rsid w:val="006273F2"/>
    <w:rsid w:val="00636168"/>
    <w:rsid w:val="00644421"/>
    <w:rsid w:val="00644E84"/>
    <w:rsid w:val="006474EE"/>
    <w:rsid w:val="00650BCA"/>
    <w:rsid w:val="00653E47"/>
    <w:rsid w:val="00655114"/>
    <w:rsid w:val="00667C18"/>
    <w:rsid w:val="00680CF6"/>
    <w:rsid w:val="006915DA"/>
    <w:rsid w:val="0069272E"/>
    <w:rsid w:val="006970C2"/>
    <w:rsid w:val="006A080B"/>
    <w:rsid w:val="006A4309"/>
    <w:rsid w:val="006D2082"/>
    <w:rsid w:val="00702BAC"/>
    <w:rsid w:val="00707E85"/>
    <w:rsid w:val="00717DE0"/>
    <w:rsid w:val="00740225"/>
    <w:rsid w:val="00742604"/>
    <w:rsid w:val="00783CCA"/>
    <w:rsid w:val="0078403F"/>
    <w:rsid w:val="00790C87"/>
    <w:rsid w:val="007A107D"/>
    <w:rsid w:val="007B102B"/>
    <w:rsid w:val="007C17B2"/>
    <w:rsid w:val="007D4643"/>
    <w:rsid w:val="007E72FB"/>
    <w:rsid w:val="007F795B"/>
    <w:rsid w:val="008014AB"/>
    <w:rsid w:val="00810BEE"/>
    <w:rsid w:val="008116C9"/>
    <w:rsid w:val="00812261"/>
    <w:rsid w:val="0081271F"/>
    <w:rsid w:val="00821FC0"/>
    <w:rsid w:val="008333A5"/>
    <w:rsid w:val="0084375E"/>
    <w:rsid w:val="00863DD3"/>
    <w:rsid w:val="00864935"/>
    <w:rsid w:val="00873606"/>
    <w:rsid w:val="008749A3"/>
    <w:rsid w:val="00896FE3"/>
    <w:rsid w:val="008A3224"/>
    <w:rsid w:val="008A42A5"/>
    <w:rsid w:val="008B4161"/>
    <w:rsid w:val="008B4603"/>
    <w:rsid w:val="008B4ECA"/>
    <w:rsid w:val="008B650A"/>
    <w:rsid w:val="008C4DB1"/>
    <w:rsid w:val="008C65ED"/>
    <w:rsid w:val="00900BA7"/>
    <w:rsid w:val="009048C0"/>
    <w:rsid w:val="00911F93"/>
    <w:rsid w:val="00912844"/>
    <w:rsid w:val="009248C0"/>
    <w:rsid w:val="009409DE"/>
    <w:rsid w:val="00985B18"/>
    <w:rsid w:val="009C0338"/>
    <w:rsid w:val="009C457C"/>
    <w:rsid w:val="009C6E9F"/>
    <w:rsid w:val="009D02C2"/>
    <w:rsid w:val="009E70D7"/>
    <w:rsid w:val="009F06B1"/>
    <w:rsid w:val="009F27AD"/>
    <w:rsid w:val="00A216FB"/>
    <w:rsid w:val="00A246A7"/>
    <w:rsid w:val="00A27AF3"/>
    <w:rsid w:val="00A320D7"/>
    <w:rsid w:val="00A56206"/>
    <w:rsid w:val="00A63F4D"/>
    <w:rsid w:val="00A65B54"/>
    <w:rsid w:val="00A721C3"/>
    <w:rsid w:val="00A75E25"/>
    <w:rsid w:val="00A87508"/>
    <w:rsid w:val="00A97D5A"/>
    <w:rsid w:val="00AA0D63"/>
    <w:rsid w:val="00AA3367"/>
    <w:rsid w:val="00AA7F73"/>
    <w:rsid w:val="00AB01B6"/>
    <w:rsid w:val="00AB6923"/>
    <w:rsid w:val="00AC5E6A"/>
    <w:rsid w:val="00AE4477"/>
    <w:rsid w:val="00AE5438"/>
    <w:rsid w:val="00AE7197"/>
    <w:rsid w:val="00AF1DD8"/>
    <w:rsid w:val="00AF5731"/>
    <w:rsid w:val="00B1317E"/>
    <w:rsid w:val="00B17F0B"/>
    <w:rsid w:val="00B23C6E"/>
    <w:rsid w:val="00B24923"/>
    <w:rsid w:val="00B2718A"/>
    <w:rsid w:val="00B37D77"/>
    <w:rsid w:val="00B417A4"/>
    <w:rsid w:val="00B46939"/>
    <w:rsid w:val="00B65B0E"/>
    <w:rsid w:val="00B767EC"/>
    <w:rsid w:val="00B870AC"/>
    <w:rsid w:val="00BA12A8"/>
    <w:rsid w:val="00BC5BFA"/>
    <w:rsid w:val="00BD0653"/>
    <w:rsid w:val="00C05E8E"/>
    <w:rsid w:val="00C133EB"/>
    <w:rsid w:val="00C26FA2"/>
    <w:rsid w:val="00C30DF0"/>
    <w:rsid w:val="00C63A15"/>
    <w:rsid w:val="00C66687"/>
    <w:rsid w:val="00C66CD3"/>
    <w:rsid w:val="00C76AC7"/>
    <w:rsid w:val="00C852C3"/>
    <w:rsid w:val="00C9505E"/>
    <w:rsid w:val="00C953FC"/>
    <w:rsid w:val="00CC12E3"/>
    <w:rsid w:val="00CF1C13"/>
    <w:rsid w:val="00CF3B80"/>
    <w:rsid w:val="00D25C61"/>
    <w:rsid w:val="00D30FA4"/>
    <w:rsid w:val="00D340A1"/>
    <w:rsid w:val="00D52F9D"/>
    <w:rsid w:val="00D62B61"/>
    <w:rsid w:val="00D67309"/>
    <w:rsid w:val="00D73090"/>
    <w:rsid w:val="00D95B23"/>
    <w:rsid w:val="00DA1779"/>
    <w:rsid w:val="00DC0847"/>
    <w:rsid w:val="00DC6D58"/>
    <w:rsid w:val="00DD075F"/>
    <w:rsid w:val="00DE449E"/>
    <w:rsid w:val="00DF0F99"/>
    <w:rsid w:val="00E02506"/>
    <w:rsid w:val="00E115C5"/>
    <w:rsid w:val="00E14790"/>
    <w:rsid w:val="00E217DD"/>
    <w:rsid w:val="00E22553"/>
    <w:rsid w:val="00E25728"/>
    <w:rsid w:val="00E30983"/>
    <w:rsid w:val="00E775DF"/>
    <w:rsid w:val="00E83272"/>
    <w:rsid w:val="00E90550"/>
    <w:rsid w:val="00EC24C4"/>
    <w:rsid w:val="00EC2D64"/>
    <w:rsid w:val="00EE2BDD"/>
    <w:rsid w:val="00EE664A"/>
    <w:rsid w:val="00F05F3B"/>
    <w:rsid w:val="00F07519"/>
    <w:rsid w:val="00F365BD"/>
    <w:rsid w:val="00F42360"/>
    <w:rsid w:val="00F42E49"/>
    <w:rsid w:val="00F50A88"/>
    <w:rsid w:val="00F540F6"/>
    <w:rsid w:val="00F60A7B"/>
    <w:rsid w:val="00F61AD3"/>
    <w:rsid w:val="00F66868"/>
    <w:rsid w:val="00F72C94"/>
    <w:rsid w:val="00F87297"/>
    <w:rsid w:val="00F95004"/>
    <w:rsid w:val="00F973D5"/>
    <w:rsid w:val="00FA6D3C"/>
    <w:rsid w:val="00FC16BD"/>
    <w:rsid w:val="00FC2CA3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69422DE-A80C-4293-A9C8-8D74C1B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E34"/>
    <w:rPr>
      <w:sz w:val="24"/>
      <w:szCs w:val="24"/>
    </w:rPr>
  </w:style>
  <w:style w:type="paragraph" w:styleId="Ttulo1">
    <w:name w:val="heading 1"/>
    <w:basedOn w:val="Normal"/>
    <w:next w:val="Normal"/>
    <w:qFormat/>
    <w:rsid w:val="00A27AF3"/>
    <w:pPr>
      <w:keepNext/>
      <w:outlineLvl w:val="0"/>
    </w:pPr>
    <w:rPr>
      <w:b/>
      <w:bCs/>
      <w:color w:val="003366"/>
    </w:rPr>
  </w:style>
  <w:style w:type="paragraph" w:styleId="Ttulo2">
    <w:name w:val="heading 2"/>
    <w:basedOn w:val="Normal"/>
    <w:next w:val="Normal"/>
    <w:qFormat/>
    <w:rsid w:val="00A27AF3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7A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7AF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27AF3"/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A27AF3"/>
    <w:pPr>
      <w:ind w:left="6372" w:hanging="2124"/>
      <w:jc w:val="both"/>
    </w:pPr>
    <w:rPr>
      <w:szCs w:val="20"/>
    </w:rPr>
  </w:style>
  <w:style w:type="paragraph" w:styleId="Recuodecorpodetexto2">
    <w:name w:val="Body Text Indent 2"/>
    <w:basedOn w:val="Normal"/>
    <w:rsid w:val="00A27AF3"/>
    <w:pPr>
      <w:ind w:left="2124"/>
    </w:pPr>
    <w:rPr>
      <w:b/>
      <w:color w:val="003366"/>
    </w:rPr>
  </w:style>
  <w:style w:type="paragraph" w:styleId="Corpodetexto2">
    <w:name w:val="Body Text 2"/>
    <w:basedOn w:val="Normal"/>
    <w:rsid w:val="00A27AF3"/>
    <w:rPr>
      <w:b/>
      <w:bCs/>
    </w:rPr>
  </w:style>
  <w:style w:type="character" w:styleId="Hyperlink">
    <w:name w:val="Hyperlink"/>
    <w:basedOn w:val="Fontepargpadro"/>
    <w:rsid w:val="000C4C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905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0550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7B102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B102B"/>
    <w:rPr>
      <w:sz w:val="16"/>
      <w:szCs w:val="16"/>
    </w:rPr>
  </w:style>
  <w:style w:type="paragraph" w:customStyle="1" w:styleId="Standard">
    <w:name w:val="Standard"/>
    <w:rsid w:val="00B37D77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A3">
    <w:name w:val="A3"/>
    <w:uiPriority w:val="99"/>
    <w:rsid w:val="003E7BF6"/>
    <w:rPr>
      <w:rFonts w:cs="Myriad Pro"/>
      <w:color w:val="221E1F"/>
      <w:sz w:val="20"/>
      <w:szCs w:val="20"/>
    </w:rPr>
  </w:style>
  <w:style w:type="character" w:customStyle="1" w:styleId="A4">
    <w:name w:val="A4"/>
    <w:uiPriority w:val="99"/>
    <w:rsid w:val="003E7BF6"/>
    <w:rPr>
      <w:rFonts w:cs="Myriad Pro"/>
      <w:color w:val="221E1F"/>
      <w:sz w:val="11"/>
      <w:szCs w:val="11"/>
    </w:rPr>
  </w:style>
  <w:style w:type="paragraph" w:styleId="NormalWeb">
    <w:name w:val="Normal (Web)"/>
    <w:basedOn w:val="Normal"/>
    <w:uiPriority w:val="99"/>
    <w:unhideWhenUsed/>
    <w:rsid w:val="00636168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sid w:val="00111707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11707"/>
    <w:rPr>
      <w:sz w:val="24"/>
      <w:szCs w:val="24"/>
    </w:rPr>
  </w:style>
  <w:style w:type="character" w:customStyle="1" w:styleId="TextodeEspaoReservado">
    <w:name w:val="Texto de Espaço Reservado"/>
    <w:basedOn w:val="Fontepargpadro"/>
    <w:uiPriority w:val="99"/>
    <w:semiHidden/>
    <w:rsid w:val="00111707"/>
    <w:rPr>
      <w:color w:val="808080"/>
    </w:rPr>
  </w:style>
  <w:style w:type="character" w:styleId="Forte">
    <w:name w:val="Strong"/>
    <w:basedOn w:val="Fontepargpadro"/>
    <w:uiPriority w:val="22"/>
    <w:qFormat/>
    <w:rsid w:val="00AE4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Classificação por Nome" Version="2003"/>
</file>

<file path=customXml/itemProps1.xml><?xml version="1.0" encoding="utf-8"?>
<ds:datastoreItem xmlns:ds="http://schemas.openxmlformats.org/officeDocument/2006/customXml" ds:itemID="{751A9D60-9E81-412D-A3A5-DB0206F9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São Paulo, 22 de julho de 2004</vt:lpstr>
      <vt:lpstr>São Paulo, 22 de julho de 2004</vt:lpstr>
    </vt:vector>
  </TitlesOfParts>
  <Company/>
  <LinksUpToDate>false</LinksUpToDate>
  <CharactersWithSpaces>1797</CharactersWithSpaces>
  <SharedDoc>false</SharedDoc>
  <HLinks>
    <vt:vector size="6" baseType="variant">
      <vt:variant>
        <vt:i4>4259908</vt:i4>
      </vt:variant>
      <vt:variant>
        <vt:i4>2062</vt:i4>
      </vt:variant>
      <vt:variant>
        <vt:i4>1025</vt:i4>
      </vt:variant>
      <vt:variant>
        <vt:i4>1</vt:i4>
      </vt:variant>
      <vt:variant>
        <vt:lpwstr>Cabecalho_ACTA_Cor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22 de julho de 2004</dc:title>
  <dc:creator>Flavio Rodrigo Xavier Pires Cichon</dc:creator>
  <cp:lastModifiedBy>Flavio Rodrigo Xavier Pires Cichon</cp:lastModifiedBy>
  <cp:revision>3</cp:revision>
  <cp:lastPrinted>2019-11-04T19:33:00Z</cp:lastPrinted>
  <dcterms:created xsi:type="dcterms:W3CDTF">2023-03-20T17:52:00Z</dcterms:created>
  <dcterms:modified xsi:type="dcterms:W3CDTF">2023-03-20T17:53:00Z</dcterms:modified>
</cp:coreProperties>
</file>